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90.9pt;mso-position-horizontal-relative:page;mso-position-vertical-relative:page;z-index:15729152" id="docshapegroup1" coordorigin="0,0" coordsize="12240,1818">
            <v:shape style="position:absolute;left:540;top:300;width:3686;height:926" type="#_x0000_t75" id="docshape2" stroked="false">
              <v:imagedata r:id="rId5" o:title=""/>
            </v:shape>
            <v:shape style="position:absolute;left:0;top:0;width:12240;height:1818" type="#_x0000_t75" id="docshape3" stroked="false">
              <v:imagedata r:id="rId6" o:title=""/>
            </v:shape>
            <v:shape style="position:absolute;left:735;top:419;width:3686;height:926" type="#_x0000_t75" id="docshape4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12240;height:1818" type="#_x0000_t202" id="docshape5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rFonts w:ascii="Calibri"/>
                        <w:sz w:val="51"/>
                      </w:rPr>
                    </w:pPr>
                  </w:p>
                  <w:p>
                    <w:pPr>
                      <w:spacing w:line="232" w:lineRule="auto" w:before="0"/>
                      <w:ind w:left="7655" w:right="738" w:hanging="372"/>
                      <w:jc w:val="left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color w:val="FFFFFF"/>
                        <w:sz w:val="32"/>
                      </w:rPr>
                      <w:t>Candidate</w:t>
                    </w:r>
                    <w:r>
                      <w:rPr>
                        <w:b/>
                        <w:color w:val="FFFFFF"/>
                        <w:spacing w:val="-7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z w:val="32"/>
                      </w:rPr>
                      <w:t>Evaluation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z w:val="32"/>
                      </w:rPr>
                      <w:t>Form</w:t>
                    </w:r>
                    <w:r>
                      <w:rPr>
                        <w:b/>
                        <w:color w:val="FFFFFF"/>
                        <w:spacing w:val="-86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z w:val="32"/>
                        <w:shd w:fill="A9A9A9" w:color="auto" w:val="clear"/>
                      </w:rPr>
                      <w:t>NAME</w:t>
                    </w:r>
                    <w:r>
                      <w:rPr>
                        <w:b/>
                        <w:color w:val="FFFFFF"/>
                        <w:spacing w:val="-8"/>
                        <w:sz w:val="32"/>
                        <w:shd w:fill="A9A9A9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32"/>
                        <w:shd w:fill="A9A9A9" w:color="auto" w:val="clear"/>
                      </w:rPr>
                      <w:t>OF</w:t>
                    </w:r>
                    <w:r>
                      <w:rPr>
                        <w:b/>
                        <w:color w:val="FFFFFF"/>
                        <w:spacing w:val="-4"/>
                        <w:sz w:val="32"/>
                        <w:shd w:fill="A9A9A9" w:color="auto" w:val="clear"/>
                      </w:rPr>
                      <w:t> </w:t>
                    </w:r>
                    <w:r>
                      <w:rPr>
                        <w:b/>
                        <w:color w:val="FFFFFF"/>
                        <w:sz w:val="32"/>
                        <w:shd w:fill="A9A9A9" w:color="auto" w:val="clear"/>
                      </w:rPr>
                      <w:t>POSITION</w:t>
                    </w:r>
                    <w:r>
                      <w:rPr>
                        <w:b/>
                        <w:color w:val="FFFFFF"/>
                        <w:sz w:val="32"/>
                      </w:rPr>
                      <w:t>-</w:t>
                    </w:r>
                    <w:r>
                      <w:rPr>
                        <w:b/>
                        <w:color w:val="FFFFFF"/>
                        <w:spacing w:val="-6"/>
                        <w:sz w:val="32"/>
                      </w:rPr>
                      <w:t> </w:t>
                    </w:r>
                    <w:r>
                      <w:rPr>
                        <w:b/>
                        <w:color w:val="FFFFFF"/>
                        <w:sz w:val="32"/>
                      </w:rPr>
                      <w:t>CJC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line="278" w:lineRule="auto" w:before="224"/>
        <w:ind w:left="1008" w:right="879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help</w:t>
      </w:r>
      <w:r>
        <w:rPr>
          <w:spacing w:val="-2"/>
        </w:rPr>
        <w:t> </w:t>
      </w:r>
      <w:r>
        <w:rPr/>
        <w:t>search</w:t>
      </w:r>
      <w:r>
        <w:rPr>
          <w:spacing w:val="-3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candidates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consistent</w:t>
      </w:r>
      <w:r>
        <w:rPr>
          <w:spacing w:val="-58"/>
        </w:rPr>
        <w:t> </w:t>
      </w:r>
      <w:r>
        <w:rPr/>
        <w:t>manner.</w:t>
      </w:r>
      <w:r>
        <w:rPr>
          <w:spacing w:val="-3"/>
        </w:rPr>
        <w:t> </w:t>
      </w:r>
      <w:r>
        <w:rPr/>
        <w:t>Please</w:t>
      </w:r>
      <w:r>
        <w:rPr>
          <w:spacing w:val="-1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criteria to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when</w:t>
      </w:r>
      <w:r>
        <w:rPr>
          <w:spacing w:val="-5"/>
        </w:rPr>
        <w:t> </w:t>
      </w:r>
      <w:r>
        <w:rPr/>
        <w:t>evaluating</w:t>
      </w:r>
      <w:r>
        <w:rPr>
          <w:spacing w:val="-4"/>
        </w:rPr>
        <w:t> </w:t>
      </w:r>
      <w:r>
        <w:rPr/>
        <w:t>candidates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position.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tabs>
          <w:tab w:pos="7046" w:val="left" w:leader="none"/>
        </w:tabs>
        <w:ind w:left="1008"/>
      </w:pPr>
      <w:r>
        <w:rPr/>
        <w:t>Candidate</w:t>
      </w:r>
      <w:r>
        <w:rPr>
          <w:spacing w:val="-2"/>
        </w:rPr>
        <w:t> </w:t>
      </w:r>
      <w:r>
        <w:rPr/>
        <w:t>Name: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01"/>
        <w:ind w:left="1008"/>
      </w:pPr>
      <w:r>
        <w:rPr/>
        <w:t>Please</w:t>
      </w:r>
      <w:r>
        <w:rPr>
          <w:spacing w:val="-3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true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(check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apply):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tabs>
          <w:tab w:pos="1440" w:val="left" w:leader="none"/>
          <w:tab w:pos="6166" w:val="left" w:leader="none"/>
          <w:tab w:pos="6526" w:val="left" w:leader="none"/>
        </w:tabs>
        <w:ind w:left="1080"/>
      </w:pPr>
      <w:r>
        <w:rPr>
          <w:rFonts w:ascii="Symbol" w:hAnsi="Symbol"/>
        </w:rPr>
        <w:t></w:t>
      </w:r>
      <w:r>
        <w:rPr>
          <w:rFonts w:ascii="Times New Roman" w:hAnsi="Times New Roman"/>
        </w:rPr>
        <w:tab/>
      </w:r>
      <w:r>
        <w:rPr/>
        <w:t>Read</w:t>
      </w:r>
      <w:r>
        <w:rPr>
          <w:spacing w:val="-7"/>
        </w:rPr>
        <w:t> </w:t>
      </w:r>
      <w:r>
        <w:rPr/>
        <w:t>candidate’s</w:t>
      </w:r>
      <w:r>
        <w:rPr>
          <w:spacing w:val="-3"/>
        </w:rPr>
        <w:t> </w:t>
      </w:r>
      <w:r>
        <w:rPr/>
        <w:t>prepared</w:t>
      </w:r>
      <w:r>
        <w:rPr>
          <w:spacing w:val="-3"/>
        </w:rPr>
        <w:t> </w:t>
      </w:r>
      <w:r>
        <w:rPr/>
        <w:t>materials</w:t>
        <w:tab/>
      </w:r>
      <w:r>
        <w:rPr>
          <w:rFonts w:ascii="Symbol" w:hAnsi="Symbol"/>
        </w:rPr>
        <w:t></w:t>
      </w:r>
      <w:r>
        <w:rPr>
          <w:rFonts w:ascii="Times New Roman" w:hAnsi="Times New Roman"/>
        </w:rPr>
        <w:tab/>
      </w:r>
      <w:r>
        <w:rPr/>
        <w:t>Met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candidate</w:t>
      </w:r>
      <w:r>
        <w:rPr>
          <w:spacing w:val="-4"/>
        </w:rPr>
        <w:t> </w:t>
      </w:r>
      <w:r>
        <w:rPr/>
        <w:t>over</w:t>
      </w:r>
      <w:r>
        <w:rPr>
          <w:spacing w:val="-2"/>
        </w:rPr>
        <w:t> </w:t>
      </w:r>
      <w:r>
        <w:rPr/>
        <w:t>phone/Zoom</w:t>
      </w: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080"/>
      </w:pPr>
      <w:r>
        <w:rPr/>
        <w:t>Please</w:t>
      </w:r>
      <w:r>
        <w:rPr>
          <w:spacing w:val="-2"/>
        </w:rPr>
        <w:t> </w:t>
      </w:r>
      <w:r>
        <w:rPr/>
        <w:t>comment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candidate’s strengths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pertains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qualifications: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080"/>
      </w:pPr>
      <w:r>
        <w:rPr/>
        <w:t>Please</w:t>
      </w:r>
      <w:r>
        <w:rPr>
          <w:spacing w:val="-3"/>
        </w:rPr>
        <w:t> </w:t>
      </w:r>
      <w:r>
        <w:rPr/>
        <w:t>comment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concerns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candidate’s</w:t>
      </w:r>
      <w:r>
        <w:rPr>
          <w:spacing w:val="-1"/>
        </w:rPr>
        <w:t> </w:t>
      </w:r>
      <w:r>
        <w:rPr/>
        <w:t>qualifications: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1"/>
        <w:gridCol w:w="1601"/>
        <w:gridCol w:w="1906"/>
        <w:gridCol w:w="722"/>
      </w:tblGrid>
      <w:tr>
        <w:trPr>
          <w:trHeight w:val="323" w:hRule="atLeast"/>
        </w:trPr>
        <w:tc>
          <w:tcPr>
            <w:tcW w:w="581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candidate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following:</w:t>
            </w:r>
          </w:p>
        </w:tc>
        <w:tc>
          <w:tcPr>
            <w:tcW w:w="1601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Acceptable</w:t>
            </w:r>
          </w:p>
        </w:tc>
        <w:tc>
          <w:tcPr>
            <w:tcW w:w="1906" w:type="dxa"/>
          </w:tcPr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Unacceptable</w:t>
            </w:r>
          </w:p>
        </w:tc>
        <w:tc>
          <w:tcPr>
            <w:tcW w:w="722" w:type="dxa"/>
          </w:tcPr>
          <w:p>
            <w:pPr>
              <w:pStyle w:val="TableParagraph"/>
              <w:spacing w:before="1"/>
              <w:ind w:left="108"/>
              <w:rPr>
                <w:sz w:val="22"/>
              </w:rPr>
            </w:pPr>
            <w:r>
              <w:rPr>
                <w:sz w:val="22"/>
              </w:rPr>
              <w:t>N/A</w:t>
            </w:r>
          </w:p>
        </w:tc>
      </w:tr>
      <w:tr>
        <w:trPr>
          <w:trHeight w:val="309" w:hRule="atLeast"/>
        </w:trPr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811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811" w:type="dxa"/>
          </w:tcPr>
          <w:p>
            <w:pPr>
              <w:pStyle w:val="TableParagraph"/>
              <w:spacing w:before="2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2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811" w:type="dxa"/>
          </w:tcPr>
          <w:p>
            <w:pPr>
              <w:pStyle w:val="TableParagraph"/>
              <w:spacing w:before="4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5811" w:type="dxa"/>
          </w:tcPr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color w:val="000000"/>
                <w:sz w:val="22"/>
                <w:shd w:fill="FFFF00" w:color="auto" w:val="clear"/>
              </w:rPr>
              <w:t>Potential</w:t>
            </w:r>
            <w:r>
              <w:rPr>
                <w:color w:val="000000"/>
                <w:spacing w:val="-3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for/Evidence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of</w:t>
            </w:r>
            <w:r>
              <w:rPr>
                <w:color w:val="000000"/>
                <w:spacing w:val="-5"/>
                <w:sz w:val="22"/>
                <w:shd w:fill="FFFF00" w:color="auto" w:val="clear"/>
              </w:rPr>
              <w:t> </w:t>
            </w:r>
            <w:r>
              <w:rPr>
                <w:color w:val="000000"/>
                <w:sz w:val="22"/>
                <w:shd w:fill="FFFF00" w:color="auto" w:val="clear"/>
              </w:rPr>
              <w:t>SKILL/ABILITY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9854" w:val="left" w:leader="none"/>
        </w:tabs>
        <w:spacing w:before="101"/>
        <w:ind w:left="720"/>
      </w:pPr>
      <w:r>
        <w:rPr/>
        <w:t>Other</w:t>
      </w:r>
      <w:r>
        <w:rPr>
          <w:spacing w:val="-3"/>
        </w:rPr>
        <w:t> </w:t>
      </w:r>
      <w:r>
        <w:rPr/>
        <w:t>comments: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48.959999pt;margin-top:15.007758pt;width:514.180000pt;height:.47998pt;mso-position-horizontal-relative:page;mso-position-vertical-relative:paragraph;z-index:-15728640;mso-wrap-distance-left:0;mso-wrap-distance-right:0" id="docshape6" filled="true" fillcolor="#d9d9d9" stroked="false">
            <v:fill type="solid"/>
            <w10:wrap type="topAndBottom"/>
          </v:rect>
        </w:pict>
      </w:r>
    </w:p>
    <w:p>
      <w:pPr>
        <w:pStyle w:val="BodyText"/>
        <w:spacing w:before="18"/>
        <w:ind w:right="1062"/>
        <w:jc w:val="right"/>
        <w:rPr>
          <w:rFonts w:ascii="Calibri"/>
        </w:rPr>
      </w:pPr>
      <w:r>
        <w:rPr>
          <w:rFonts w:ascii="Calibri"/>
        </w:rPr>
        <w:t>1</w:t>
      </w:r>
      <w:r>
        <w:rPr>
          <w:rFonts w:ascii="Calibri"/>
          <w:spacing w:val="1"/>
        </w:rPr>
        <w:t> </w:t>
      </w:r>
      <w:r>
        <w:rPr>
          <w:rFonts w:ascii="Calibri"/>
        </w:rPr>
        <w:t>|</w:t>
      </w:r>
      <w:r>
        <w:rPr>
          <w:rFonts w:ascii="Calibri"/>
          <w:spacing w:val="-3"/>
        </w:rPr>
        <w:t> </w:t>
      </w:r>
      <w:r>
        <w:rPr>
          <w:rFonts w:ascii="Calibri"/>
          <w:color w:val="7E7E7E"/>
        </w:rPr>
        <w:t>P</w:t>
      </w:r>
      <w:r>
        <w:rPr>
          <w:rFonts w:ascii="Calibri"/>
          <w:color w:val="7E7E7E"/>
          <w:spacing w:val="12"/>
        </w:rPr>
        <w:t> </w:t>
      </w:r>
      <w:r>
        <w:rPr>
          <w:rFonts w:ascii="Calibri"/>
          <w:color w:val="7E7E7E"/>
        </w:rPr>
        <w:t>a</w:t>
      </w:r>
      <w:r>
        <w:rPr>
          <w:rFonts w:ascii="Calibri"/>
          <w:color w:val="7E7E7E"/>
          <w:spacing w:val="9"/>
        </w:rPr>
        <w:t> </w:t>
      </w:r>
      <w:r>
        <w:rPr>
          <w:rFonts w:ascii="Calibri"/>
          <w:color w:val="7E7E7E"/>
        </w:rPr>
        <w:t>g</w:t>
      </w:r>
      <w:r>
        <w:rPr>
          <w:rFonts w:ascii="Calibri"/>
          <w:color w:val="7E7E7E"/>
          <w:spacing w:val="9"/>
        </w:rPr>
        <w:t> </w:t>
      </w:r>
      <w:r>
        <w:rPr>
          <w:rFonts w:ascii="Calibri"/>
          <w:color w:val="7E7E7E"/>
        </w:rPr>
        <w:t>e</w:t>
      </w:r>
    </w:p>
    <w:sectPr>
      <w:type w:val="continuous"/>
      <w:pgSz w:w="12240" w:h="15840"/>
      <w:pgMar w:top="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Mendoza,Cynthia M</dc:creator>
  <dcterms:created xsi:type="dcterms:W3CDTF">2021-11-30T18:11:46Z</dcterms:created>
  <dcterms:modified xsi:type="dcterms:W3CDTF">2021-11-30T18:11:46Z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