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2B" w:rsidRDefault="00177E2B" w:rsidP="0041018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112E" w:rsidRPr="007A112E" w:rsidRDefault="007A112E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A112E">
        <w:rPr>
          <w:rFonts w:ascii="Arial" w:hAnsi="Arial" w:cs="Arial"/>
          <w:sz w:val="24"/>
          <w:szCs w:val="24"/>
          <w:u w:val="single"/>
        </w:rPr>
        <w:t>PhD files</w:t>
      </w:r>
    </w:p>
    <w:p w:rsidR="00177E2B" w:rsidRDefault="007A112E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reviewed PhD applicant files.</w:t>
      </w:r>
    </w:p>
    <w:p w:rsidR="007A112E" w:rsidRDefault="007A112E" w:rsidP="00410189">
      <w:pPr>
        <w:spacing w:after="0"/>
        <w:rPr>
          <w:rFonts w:ascii="Arial" w:hAnsi="Arial" w:cs="Arial"/>
          <w:sz w:val="24"/>
          <w:szCs w:val="24"/>
        </w:rPr>
      </w:pPr>
    </w:p>
    <w:p w:rsidR="007A112E" w:rsidRPr="007A112E" w:rsidRDefault="007A112E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A112E">
        <w:rPr>
          <w:rFonts w:ascii="Arial" w:hAnsi="Arial" w:cs="Arial"/>
          <w:sz w:val="24"/>
          <w:szCs w:val="24"/>
          <w:u w:val="single"/>
        </w:rPr>
        <w:t>Update boot camp TOEFL</w:t>
      </w:r>
    </w:p>
    <w:p w:rsidR="00177E2B" w:rsidRDefault="007A112E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Provost’s office is reviewing this request.</w:t>
      </w:r>
    </w:p>
    <w:p w:rsidR="007A112E" w:rsidRDefault="007A112E" w:rsidP="00410189">
      <w:pPr>
        <w:spacing w:after="0"/>
        <w:rPr>
          <w:rFonts w:ascii="Arial" w:hAnsi="Arial" w:cs="Arial"/>
          <w:sz w:val="24"/>
          <w:szCs w:val="24"/>
        </w:rPr>
      </w:pPr>
    </w:p>
    <w:p w:rsidR="007A112E" w:rsidRPr="007A112E" w:rsidRDefault="007A112E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A112E">
        <w:rPr>
          <w:rFonts w:ascii="Arial" w:hAnsi="Arial" w:cs="Arial"/>
          <w:sz w:val="24"/>
          <w:szCs w:val="24"/>
          <w:u w:val="single"/>
        </w:rPr>
        <w:t>Task Force update</w:t>
      </w:r>
    </w:p>
    <w:p w:rsidR="00177E2B" w:rsidRDefault="007A112E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Treise asked committee members to attend the upcoming Town Hall meeting regarding the future of the Master’s program.</w:t>
      </w:r>
    </w:p>
    <w:p w:rsidR="007A112E" w:rsidRDefault="007A112E" w:rsidP="00410189">
      <w:pPr>
        <w:spacing w:after="0"/>
        <w:rPr>
          <w:rFonts w:ascii="Arial" w:hAnsi="Arial" w:cs="Arial"/>
          <w:sz w:val="24"/>
          <w:szCs w:val="24"/>
        </w:rPr>
      </w:pPr>
    </w:p>
    <w:p w:rsidR="007A112E" w:rsidRPr="007A112E" w:rsidRDefault="007A112E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A112E">
        <w:rPr>
          <w:rFonts w:ascii="Arial" w:hAnsi="Arial" w:cs="Arial"/>
          <w:sz w:val="24"/>
          <w:szCs w:val="24"/>
          <w:u w:val="single"/>
        </w:rPr>
        <w:t>Creative faculty</w:t>
      </w:r>
    </w:p>
    <w:p w:rsidR="00B36C53" w:rsidRDefault="00177E2B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Creative faculty are those who don’t do traditional research</w:t>
      </w:r>
      <w:r w:rsidRPr="005F2994">
        <w:rPr>
          <w:rFonts w:ascii="Arial" w:hAnsi="Arial" w:cs="Arial"/>
          <w:sz w:val="24"/>
          <w:szCs w:val="24"/>
        </w:rPr>
        <w:t xml:space="preserve">.  </w:t>
      </w:r>
      <w:r w:rsidR="005F2994" w:rsidRPr="005F2994">
        <w:rPr>
          <w:rFonts w:ascii="Arial" w:hAnsi="Arial" w:cs="Arial"/>
          <w:sz w:val="24"/>
          <w:szCs w:val="24"/>
        </w:rPr>
        <w:t xml:space="preserve">Marie </w:t>
      </w:r>
      <w:proofErr w:type="spellStart"/>
      <w:r w:rsidR="005F2994" w:rsidRPr="005F2994">
        <w:rPr>
          <w:rFonts w:ascii="Arial" w:hAnsi="Arial" w:cs="Arial"/>
          <w:sz w:val="24"/>
          <w:szCs w:val="24"/>
        </w:rPr>
        <w:t>Zeglen</w:t>
      </w:r>
      <w:proofErr w:type="spellEnd"/>
      <w:r w:rsidRPr="005F2994">
        <w:rPr>
          <w:rFonts w:ascii="Arial" w:hAnsi="Arial" w:cs="Arial"/>
          <w:sz w:val="24"/>
          <w:szCs w:val="24"/>
        </w:rPr>
        <w:t xml:space="preserve"> suggested</w:t>
      </w:r>
      <w:r>
        <w:rPr>
          <w:rFonts w:ascii="Arial" w:hAnsi="Arial" w:cs="Arial"/>
          <w:sz w:val="24"/>
          <w:szCs w:val="24"/>
        </w:rPr>
        <w:t xml:space="preserve"> they be put in their own “department” and won’t count against </w:t>
      </w:r>
      <w:r w:rsidR="005F2994">
        <w:rPr>
          <w:rFonts w:ascii="Arial" w:hAnsi="Arial" w:cs="Arial"/>
          <w:sz w:val="24"/>
          <w:szCs w:val="24"/>
        </w:rPr>
        <w:t>research numbers.  The</w:t>
      </w:r>
      <w:r>
        <w:rPr>
          <w:rFonts w:ascii="Arial" w:hAnsi="Arial" w:cs="Arial"/>
          <w:sz w:val="24"/>
          <w:szCs w:val="24"/>
        </w:rPr>
        <w:t xml:space="preserve"> downside is any grants </w:t>
      </w:r>
      <w:r w:rsidR="008634A7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awards </w:t>
      </w:r>
      <w:r w:rsidR="005F2994">
        <w:rPr>
          <w:rFonts w:ascii="Arial" w:hAnsi="Arial" w:cs="Arial"/>
          <w:sz w:val="24"/>
          <w:szCs w:val="24"/>
        </w:rPr>
        <w:t xml:space="preserve">they receive </w:t>
      </w:r>
      <w:r>
        <w:rPr>
          <w:rFonts w:ascii="Arial" w:hAnsi="Arial" w:cs="Arial"/>
          <w:sz w:val="24"/>
          <w:szCs w:val="24"/>
        </w:rPr>
        <w:t>will not be counted either.</w:t>
      </w:r>
    </w:p>
    <w:p w:rsidR="007A112E" w:rsidRDefault="007A112E" w:rsidP="00410189">
      <w:pPr>
        <w:spacing w:after="0"/>
        <w:rPr>
          <w:rFonts w:ascii="Arial" w:hAnsi="Arial" w:cs="Arial"/>
          <w:sz w:val="24"/>
          <w:szCs w:val="24"/>
        </w:rPr>
      </w:pPr>
    </w:p>
    <w:p w:rsidR="007A112E" w:rsidRDefault="007A112E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A112E">
        <w:rPr>
          <w:rFonts w:ascii="Arial" w:hAnsi="Arial" w:cs="Arial"/>
          <w:sz w:val="24"/>
          <w:szCs w:val="24"/>
          <w:u w:val="single"/>
        </w:rPr>
        <w:t>Grant writing for doctoral students</w:t>
      </w:r>
    </w:p>
    <w:p w:rsidR="002C433B" w:rsidRDefault="007A112E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members discussed including a</w:t>
      </w:r>
      <w:r w:rsidR="002C433B">
        <w:rPr>
          <w:rFonts w:ascii="Arial" w:hAnsi="Arial" w:cs="Arial"/>
          <w:sz w:val="24"/>
          <w:szCs w:val="24"/>
        </w:rPr>
        <w:t xml:space="preserve"> three-hour (S/U)</w:t>
      </w:r>
      <w:r>
        <w:rPr>
          <w:rFonts w:ascii="Arial" w:hAnsi="Arial" w:cs="Arial"/>
          <w:sz w:val="24"/>
          <w:szCs w:val="24"/>
        </w:rPr>
        <w:t xml:space="preserve"> grant writing course as a requirement for doctoral students.  </w:t>
      </w:r>
      <w:r w:rsidR="002C433B">
        <w:rPr>
          <w:rFonts w:ascii="Arial" w:hAnsi="Arial" w:cs="Arial"/>
          <w:sz w:val="24"/>
          <w:szCs w:val="24"/>
        </w:rPr>
        <w:t>The student would work with his/her advisor or with another faculty member</w:t>
      </w:r>
      <w:r w:rsidR="008634A7">
        <w:rPr>
          <w:rFonts w:ascii="Arial" w:hAnsi="Arial" w:cs="Arial"/>
          <w:sz w:val="24"/>
          <w:szCs w:val="24"/>
        </w:rPr>
        <w:t xml:space="preserve"> in addition to the class</w:t>
      </w:r>
      <w:r w:rsidR="002C433B">
        <w:rPr>
          <w:rFonts w:ascii="Arial" w:hAnsi="Arial" w:cs="Arial"/>
          <w:sz w:val="24"/>
          <w:szCs w:val="24"/>
        </w:rPr>
        <w:t>.  Dean McFarlin said working with a student taking this course would count as the faculty member’s one grant application per year.</w:t>
      </w:r>
    </w:p>
    <w:p w:rsidR="002C433B" w:rsidRDefault="002C433B" w:rsidP="00410189">
      <w:pPr>
        <w:spacing w:after="0"/>
        <w:rPr>
          <w:rFonts w:ascii="Arial" w:hAnsi="Arial" w:cs="Arial"/>
          <w:sz w:val="24"/>
          <w:szCs w:val="24"/>
        </w:rPr>
      </w:pPr>
    </w:p>
    <w:p w:rsidR="008634A7" w:rsidRDefault="002C433B" w:rsidP="008634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course would </w:t>
      </w:r>
      <w:r w:rsidR="008634A7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required during the 2</w:t>
      </w:r>
      <w:r w:rsidRPr="002C433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fall semester.  </w:t>
      </w:r>
      <w:r w:rsidR="008634A7">
        <w:rPr>
          <w:rFonts w:ascii="Arial" w:hAnsi="Arial" w:cs="Arial"/>
          <w:sz w:val="24"/>
          <w:szCs w:val="24"/>
        </w:rPr>
        <w:t>The 2015-2016 cohort would be the first to have this as a required course.  Current students could take the class as an elective.</w:t>
      </w:r>
    </w:p>
    <w:p w:rsidR="008634A7" w:rsidRDefault="008634A7" w:rsidP="008634A7">
      <w:pPr>
        <w:spacing w:after="0"/>
        <w:rPr>
          <w:rFonts w:ascii="Arial" w:hAnsi="Arial" w:cs="Arial"/>
          <w:sz w:val="24"/>
          <w:szCs w:val="24"/>
        </w:rPr>
      </w:pPr>
    </w:p>
    <w:p w:rsidR="002C433B" w:rsidRDefault="002C433B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Treise mentioned that if our doctoral enrollment does not increase, we would be able to fund students for three years plus one semester (instead of the current three years).</w:t>
      </w:r>
    </w:p>
    <w:p w:rsidR="002C433B" w:rsidRDefault="002C433B" w:rsidP="00410189">
      <w:pPr>
        <w:spacing w:after="0"/>
        <w:rPr>
          <w:rFonts w:ascii="Arial" w:hAnsi="Arial" w:cs="Arial"/>
          <w:sz w:val="24"/>
          <w:szCs w:val="24"/>
        </w:rPr>
      </w:pPr>
    </w:p>
    <w:p w:rsidR="002C433B" w:rsidRDefault="002C433B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possibility of counting this as an </w:t>
      </w:r>
      <w:proofErr w:type="gramStart"/>
      <w:r>
        <w:rPr>
          <w:rFonts w:ascii="Arial" w:hAnsi="Arial" w:cs="Arial"/>
          <w:sz w:val="24"/>
          <w:szCs w:val="24"/>
        </w:rPr>
        <w:t>Advanced</w:t>
      </w:r>
      <w:proofErr w:type="gramEnd"/>
      <w:r>
        <w:rPr>
          <w:rFonts w:ascii="Arial" w:hAnsi="Arial" w:cs="Arial"/>
          <w:sz w:val="24"/>
          <w:szCs w:val="24"/>
        </w:rPr>
        <w:t xml:space="preserve"> class was discussed.</w:t>
      </w:r>
    </w:p>
    <w:p w:rsidR="002C433B" w:rsidRDefault="002C433B" w:rsidP="00410189">
      <w:pPr>
        <w:spacing w:after="0"/>
        <w:rPr>
          <w:rFonts w:ascii="Arial" w:hAnsi="Arial" w:cs="Arial"/>
          <w:sz w:val="24"/>
          <w:szCs w:val="24"/>
        </w:rPr>
      </w:pPr>
    </w:p>
    <w:p w:rsidR="002C433B" w:rsidRDefault="002C433B" w:rsidP="00410189">
      <w:pPr>
        <w:spacing w:after="0"/>
        <w:rPr>
          <w:rFonts w:ascii="Arial" w:hAnsi="Arial" w:cs="Arial"/>
          <w:sz w:val="24"/>
          <w:szCs w:val="24"/>
        </w:rPr>
      </w:pPr>
    </w:p>
    <w:p w:rsidR="002C433B" w:rsidRDefault="002C433B" w:rsidP="00410189">
      <w:pPr>
        <w:spacing w:after="0"/>
        <w:rPr>
          <w:rFonts w:ascii="Arial" w:hAnsi="Arial" w:cs="Arial"/>
          <w:sz w:val="24"/>
          <w:szCs w:val="24"/>
        </w:rPr>
      </w:pPr>
    </w:p>
    <w:p w:rsidR="002C433B" w:rsidRDefault="002C433B" w:rsidP="002C4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ATTENDING:  Treise, Ferguson, Goodman, Kelleher, Molleda, Ostroff, Rodgers, Selepak, Schmittel, Spiker, and Hedge.</w:t>
      </w:r>
    </w:p>
    <w:p w:rsidR="002C433B" w:rsidRPr="007A112E" w:rsidRDefault="002C433B" w:rsidP="00410189">
      <w:pPr>
        <w:spacing w:after="0"/>
        <w:rPr>
          <w:rFonts w:ascii="Arial" w:hAnsi="Arial" w:cs="Arial"/>
          <w:sz w:val="24"/>
          <w:szCs w:val="24"/>
        </w:rPr>
      </w:pPr>
    </w:p>
    <w:sectPr w:rsidR="002C433B" w:rsidRPr="007A11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2E" w:rsidRDefault="007A112E" w:rsidP="007A112E">
      <w:pPr>
        <w:spacing w:after="0" w:line="240" w:lineRule="auto"/>
      </w:pPr>
      <w:r>
        <w:separator/>
      </w:r>
    </w:p>
  </w:endnote>
  <w:endnote w:type="continuationSeparator" w:id="0">
    <w:p w:rsidR="007A112E" w:rsidRDefault="007A112E" w:rsidP="007A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2E" w:rsidRDefault="007A112E" w:rsidP="007A112E">
      <w:pPr>
        <w:spacing w:after="0" w:line="240" w:lineRule="auto"/>
      </w:pPr>
      <w:r>
        <w:separator/>
      </w:r>
    </w:p>
  </w:footnote>
  <w:footnote w:type="continuationSeparator" w:id="0">
    <w:p w:rsidR="007A112E" w:rsidRDefault="007A112E" w:rsidP="007A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2E" w:rsidRPr="007A112E" w:rsidRDefault="007A112E" w:rsidP="007A112E">
    <w:pPr>
      <w:pStyle w:val="Title"/>
    </w:pPr>
    <w:r w:rsidRPr="007A112E">
      <w:t>GRADUATE COMMITTEE MINUTES</w:t>
    </w:r>
  </w:p>
  <w:p w:rsidR="007A112E" w:rsidRPr="007A112E" w:rsidRDefault="007A112E" w:rsidP="007A112E">
    <w:pPr>
      <w:pStyle w:val="Title"/>
    </w:pPr>
    <w:r w:rsidRPr="007A112E">
      <w:t>2-2-15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2B"/>
    <w:rsid w:val="00177E2B"/>
    <w:rsid w:val="002C433B"/>
    <w:rsid w:val="00410189"/>
    <w:rsid w:val="005F2994"/>
    <w:rsid w:val="00694464"/>
    <w:rsid w:val="007A112E"/>
    <w:rsid w:val="008634A7"/>
    <w:rsid w:val="00B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1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11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11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11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11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11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11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12E"/>
  </w:style>
  <w:style w:type="paragraph" w:styleId="Footer">
    <w:name w:val="footer"/>
    <w:basedOn w:val="Normal"/>
    <w:link w:val="FooterChar"/>
    <w:uiPriority w:val="99"/>
    <w:unhideWhenUsed/>
    <w:rsid w:val="007A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12E"/>
  </w:style>
  <w:style w:type="character" w:customStyle="1" w:styleId="Heading2Char">
    <w:name w:val="Heading 2 Char"/>
    <w:basedOn w:val="DefaultParagraphFont"/>
    <w:link w:val="Heading2"/>
    <w:uiPriority w:val="9"/>
    <w:rsid w:val="007A1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1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A112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A11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1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1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A1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A1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A11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A1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11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11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11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11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11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11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A11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A11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12E"/>
  </w:style>
  <w:style w:type="paragraph" w:styleId="Footer">
    <w:name w:val="footer"/>
    <w:basedOn w:val="Normal"/>
    <w:link w:val="FooterChar"/>
    <w:uiPriority w:val="99"/>
    <w:unhideWhenUsed/>
    <w:rsid w:val="007A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12E"/>
  </w:style>
  <w:style w:type="character" w:customStyle="1" w:styleId="Heading2Char">
    <w:name w:val="Heading 2 Char"/>
    <w:basedOn w:val="DefaultParagraphFont"/>
    <w:link w:val="Heading2"/>
    <w:uiPriority w:val="9"/>
    <w:rsid w:val="007A1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1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A112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A11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1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A1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A1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A1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A11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A1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A11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2</cp:revision>
  <dcterms:created xsi:type="dcterms:W3CDTF">2015-02-02T18:53:00Z</dcterms:created>
  <dcterms:modified xsi:type="dcterms:W3CDTF">2015-02-02T18:53:00Z</dcterms:modified>
</cp:coreProperties>
</file>